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A521" w14:textId="5F1B3461" w:rsidR="00C92260" w:rsidRDefault="00B27F33" w:rsidP="00B43763">
      <w:pPr>
        <w:jc w:val="both"/>
      </w:pPr>
      <w:r w:rsidRPr="00C67B78">
        <w:rPr>
          <w:noProof/>
        </w:rPr>
        <w:drawing>
          <wp:anchor distT="0" distB="0" distL="114300" distR="114300" simplePos="0" relativeHeight="251659264" behindDoc="0" locked="0" layoutInCell="1" allowOverlap="1" wp14:anchorId="31B54594" wp14:editId="6CF06715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238177" cy="1154430"/>
            <wp:effectExtent l="0" t="0" r="0" b="127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177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48B28" w14:textId="77777777" w:rsidR="00B27F33" w:rsidRDefault="00B27F33" w:rsidP="00807B01">
      <w:pPr>
        <w:spacing w:line="360" w:lineRule="auto"/>
        <w:jc w:val="center"/>
        <w:rPr>
          <w:b/>
          <w:bCs/>
        </w:rPr>
      </w:pPr>
    </w:p>
    <w:p w14:paraId="31C4FAF0" w14:textId="77777777" w:rsidR="00B27F33" w:rsidRDefault="00B27F33" w:rsidP="00807B01">
      <w:pPr>
        <w:spacing w:line="360" w:lineRule="auto"/>
        <w:jc w:val="center"/>
        <w:rPr>
          <w:b/>
          <w:bCs/>
        </w:rPr>
      </w:pPr>
    </w:p>
    <w:p w14:paraId="3DFC43E5" w14:textId="77777777" w:rsidR="00B27F33" w:rsidRDefault="00B27F33" w:rsidP="00807B01">
      <w:pPr>
        <w:spacing w:line="360" w:lineRule="auto"/>
        <w:jc w:val="center"/>
        <w:rPr>
          <w:b/>
          <w:bCs/>
        </w:rPr>
      </w:pPr>
    </w:p>
    <w:p w14:paraId="5101F2D1" w14:textId="6E962DC6" w:rsidR="0076303D" w:rsidRDefault="0076303D" w:rsidP="0076303D">
      <w:pPr>
        <w:spacing w:line="360" w:lineRule="auto"/>
        <w:rPr>
          <w:b/>
          <w:bCs/>
        </w:rPr>
      </w:pPr>
    </w:p>
    <w:p w14:paraId="12670609" w14:textId="77777777" w:rsidR="0076303D" w:rsidRDefault="0076303D" w:rsidP="0076303D">
      <w:pPr>
        <w:spacing w:line="360" w:lineRule="auto"/>
        <w:rPr>
          <w:b/>
          <w:bCs/>
        </w:rPr>
      </w:pPr>
    </w:p>
    <w:p w14:paraId="7309B25F" w14:textId="35D6EF33" w:rsidR="0076303D" w:rsidRDefault="00464D3A" w:rsidP="007630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FINANCIAL POLICY</w:t>
      </w:r>
      <w:r w:rsidR="0076303D">
        <w:rPr>
          <w:b/>
          <w:bCs/>
        </w:rPr>
        <w:t xml:space="preserve"> </w:t>
      </w:r>
    </w:p>
    <w:p w14:paraId="5057A17A" w14:textId="166887AB" w:rsidR="00F92DFF" w:rsidRPr="0076303D" w:rsidRDefault="0076303D" w:rsidP="00464D3A">
      <w:pPr>
        <w:spacing w:line="360" w:lineRule="auto"/>
        <w:jc w:val="center"/>
      </w:pPr>
      <w:r>
        <w:rPr>
          <w:b/>
          <w:bCs/>
        </w:rPr>
        <w:t>Academic Year 202</w:t>
      </w:r>
      <w:r w:rsidR="00593DD1">
        <w:rPr>
          <w:b/>
          <w:bCs/>
        </w:rPr>
        <w:t>5</w:t>
      </w:r>
      <w:r>
        <w:rPr>
          <w:b/>
          <w:bCs/>
        </w:rPr>
        <w:t xml:space="preserve"> - 202</w:t>
      </w:r>
      <w:r w:rsidR="00593DD1">
        <w:rPr>
          <w:b/>
          <w:bCs/>
        </w:rPr>
        <w:t>6</w:t>
      </w:r>
    </w:p>
    <w:p w14:paraId="7CE7593B" w14:textId="1A166E36" w:rsidR="00556D46" w:rsidRDefault="00B43763" w:rsidP="00464D3A">
      <w:pPr>
        <w:pStyle w:val="ListParagraph"/>
        <w:numPr>
          <w:ilvl w:val="0"/>
          <w:numId w:val="13"/>
        </w:numPr>
        <w:spacing w:line="360" w:lineRule="auto"/>
      </w:pPr>
      <w:r w:rsidRPr="00083678">
        <w:rPr>
          <w:b/>
          <w:bCs/>
        </w:rPr>
        <w:t>Registration Fees</w:t>
      </w:r>
      <w:r w:rsidRPr="00083678">
        <w:t xml:space="preserve"> </w:t>
      </w:r>
      <w:r w:rsidRPr="003B1B3C">
        <w:rPr>
          <w:b/>
          <w:bCs/>
        </w:rPr>
        <w:t>are waived</w:t>
      </w:r>
      <w:r w:rsidRPr="00083678">
        <w:t xml:space="preserve"> for all new admissions in the Academic Year 202</w:t>
      </w:r>
      <w:r w:rsidR="008C729B">
        <w:t>5</w:t>
      </w:r>
      <w:r w:rsidRPr="00083678">
        <w:t>-202</w:t>
      </w:r>
      <w:r w:rsidR="008C729B">
        <w:t>6</w:t>
      </w:r>
    </w:p>
    <w:p w14:paraId="44EC0EF9" w14:textId="5CD9D1AB" w:rsidR="0076303D" w:rsidRPr="00083678" w:rsidRDefault="0076303D" w:rsidP="0076303D">
      <w:pPr>
        <w:pStyle w:val="ListParagraph"/>
        <w:numPr>
          <w:ilvl w:val="0"/>
          <w:numId w:val="13"/>
        </w:numPr>
        <w:spacing w:line="360" w:lineRule="auto"/>
      </w:pPr>
      <w:r w:rsidRPr="008902B7">
        <w:t>50%</w:t>
      </w:r>
      <w:r w:rsidRPr="00083678">
        <w:t xml:space="preserve"> of the total annual Academic Year </w:t>
      </w:r>
      <w:r w:rsidRPr="008902B7">
        <w:rPr>
          <w:b/>
          <w:bCs/>
        </w:rPr>
        <w:t xml:space="preserve">Tuition Fees </w:t>
      </w:r>
      <w:r w:rsidRPr="00083678">
        <w:t xml:space="preserve">must be settled with 5 days following </w:t>
      </w:r>
      <w:r w:rsidR="000E5233">
        <w:t xml:space="preserve">receiving </w:t>
      </w:r>
      <w:r w:rsidR="000E5233" w:rsidRPr="00083678">
        <w:t>of</w:t>
      </w:r>
      <w:r w:rsidRPr="00083678">
        <w:t xml:space="preserve"> the Confirmation of Pupil Admission email</w:t>
      </w:r>
      <w:r>
        <w:t xml:space="preserve"> </w:t>
      </w:r>
    </w:p>
    <w:p w14:paraId="7532A80D" w14:textId="7C28A587" w:rsidR="00B43763" w:rsidRDefault="008902B7" w:rsidP="008902B7">
      <w:pPr>
        <w:pStyle w:val="ListParagraph"/>
        <w:numPr>
          <w:ilvl w:val="0"/>
          <w:numId w:val="13"/>
        </w:numPr>
        <w:spacing w:line="360" w:lineRule="auto"/>
      </w:pPr>
      <w:r w:rsidRPr="008902B7">
        <w:rPr>
          <w:b/>
          <w:bCs/>
        </w:rPr>
        <w:t xml:space="preserve">EYFS to Key Stage 4: </w:t>
      </w:r>
      <w:r w:rsidR="008C729B">
        <w:t>50</w:t>
      </w:r>
      <w:r w:rsidR="00B43763" w:rsidRPr="008902B7">
        <w:t>%</w:t>
      </w:r>
      <w:r w:rsidR="00B43763" w:rsidRPr="00083678">
        <w:t xml:space="preserve"> of the total annual Academic Year </w:t>
      </w:r>
      <w:r w:rsidR="00B43763" w:rsidRPr="008902B7">
        <w:rPr>
          <w:b/>
          <w:bCs/>
        </w:rPr>
        <w:t xml:space="preserve">Tuition Fees </w:t>
      </w:r>
      <w:r w:rsidR="00B43763" w:rsidRPr="00083678">
        <w:t>must be settled with 5 days following receipt of the Confirmation of Pupil Admission email</w:t>
      </w:r>
      <w:r>
        <w:t xml:space="preserve"> </w:t>
      </w:r>
    </w:p>
    <w:p w14:paraId="3A779E2B" w14:textId="7053267D" w:rsidR="005301EF" w:rsidRDefault="005301EF" w:rsidP="005301EF">
      <w:pPr>
        <w:pStyle w:val="ListParagraph"/>
        <w:numPr>
          <w:ilvl w:val="0"/>
          <w:numId w:val="13"/>
        </w:numPr>
        <w:spacing w:line="360" w:lineRule="auto"/>
      </w:pPr>
      <w:r w:rsidRPr="005301EF">
        <w:rPr>
          <w:b/>
          <w:bCs/>
        </w:rPr>
        <w:t>The first payment cannot be made by a bank transfer.</w:t>
      </w:r>
    </w:p>
    <w:p w14:paraId="1F8EF04B" w14:textId="2320E8C5" w:rsidR="00556D46" w:rsidRPr="005007D9" w:rsidRDefault="00556D46" w:rsidP="00083678">
      <w:pPr>
        <w:pStyle w:val="ListParagraph"/>
        <w:numPr>
          <w:ilvl w:val="0"/>
          <w:numId w:val="13"/>
        </w:numPr>
        <w:spacing w:line="360" w:lineRule="auto"/>
      </w:pPr>
      <w:r w:rsidRPr="00083678">
        <w:rPr>
          <w:b/>
          <w:bCs/>
        </w:rPr>
        <w:t xml:space="preserve">Remaining Tuition Fees, </w:t>
      </w:r>
      <w:r w:rsidR="00626878">
        <w:rPr>
          <w:b/>
          <w:bCs/>
        </w:rPr>
        <w:t xml:space="preserve">Resource   </w:t>
      </w:r>
      <w:r w:rsidRPr="00083678">
        <w:rPr>
          <w:b/>
          <w:bCs/>
        </w:rPr>
        <w:t>Fees and Activities Fees are settled as follows:</w:t>
      </w:r>
    </w:p>
    <w:p w14:paraId="463ED837" w14:textId="2E6697FE" w:rsidR="005007D9" w:rsidRPr="00593DD1" w:rsidRDefault="005007D9" w:rsidP="005007D9">
      <w:pPr>
        <w:shd w:val="clear" w:color="auto" w:fill="FFFFFF"/>
        <w:spacing w:before="100" w:beforeAutospacing="1" w:after="160" w:afterAutospacing="1" w:line="514" w:lineRule="atLeast"/>
        <w:ind w:left="360"/>
        <w:contextualSpacing/>
        <w:rPr>
          <w:rStyle w:val="Strong"/>
        </w:rPr>
      </w:pPr>
      <w:r w:rsidRPr="00593DD1">
        <w:rPr>
          <w:rStyle w:val="Strong"/>
        </w:rPr>
        <w:t xml:space="preserve">External examinations, school trips, camps and after school activities are not included in the </w:t>
      </w:r>
      <w:r w:rsidR="00593DD1" w:rsidRPr="00593DD1">
        <w:rPr>
          <w:rStyle w:val="Strong"/>
        </w:rPr>
        <w:t>published</w:t>
      </w:r>
      <w:r w:rsidRPr="00593DD1">
        <w:rPr>
          <w:rStyle w:val="Strong"/>
        </w:rPr>
        <w:t xml:space="preserve"> fees.</w:t>
      </w:r>
    </w:p>
    <w:p w14:paraId="181C5207" w14:textId="77777777" w:rsidR="005007D9" w:rsidRPr="00593DD1" w:rsidRDefault="005007D9" w:rsidP="005007D9">
      <w:pPr>
        <w:spacing w:line="360" w:lineRule="auto"/>
        <w:rPr>
          <w:rStyle w:val="Strong"/>
        </w:rPr>
      </w:pPr>
    </w:p>
    <w:p w14:paraId="0034A0E7" w14:textId="77777777" w:rsidR="00083678" w:rsidRPr="00083678" w:rsidRDefault="00083678" w:rsidP="00083678">
      <w:pPr>
        <w:jc w:val="center"/>
        <w:rPr>
          <w:b/>
          <w:bCs/>
        </w:rPr>
      </w:pPr>
    </w:p>
    <w:p w14:paraId="2E810D9F" w14:textId="7CEAC6DB" w:rsidR="00B27F33" w:rsidRPr="00083678" w:rsidRDefault="008C729B" w:rsidP="0076303D">
      <w:pPr>
        <w:jc w:val="center"/>
        <w:rPr>
          <w:b/>
          <w:bCs/>
        </w:rPr>
      </w:pPr>
      <w:r w:rsidRPr="008902B7">
        <w:rPr>
          <w:b/>
          <w:bCs/>
        </w:rPr>
        <w:t xml:space="preserve">EYFS </w:t>
      </w:r>
      <w:r w:rsidR="00661FCE" w:rsidRPr="00083678">
        <w:rPr>
          <w:b/>
          <w:bCs/>
        </w:rPr>
        <w:t>–</w:t>
      </w:r>
      <w:r w:rsidR="00083678" w:rsidRPr="00083678">
        <w:rPr>
          <w:b/>
          <w:bCs/>
        </w:rPr>
        <w:t xml:space="preserve"> YEAR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883"/>
        <w:gridCol w:w="1304"/>
        <w:gridCol w:w="1630"/>
        <w:gridCol w:w="2543"/>
      </w:tblGrid>
      <w:tr w:rsidR="00F6388C" w:rsidRPr="00083678" w14:paraId="5ABB9BEC" w14:textId="77777777" w:rsidTr="008C729B">
        <w:tc>
          <w:tcPr>
            <w:tcW w:w="1990" w:type="dxa"/>
          </w:tcPr>
          <w:p w14:paraId="49A52A9D" w14:textId="77777777" w:rsidR="00F6388C" w:rsidRPr="00083678" w:rsidRDefault="00F6388C" w:rsidP="00F44F74">
            <w:pPr>
              <w:jc w:val="center"/>
              <w:rPr>
                <w:b/>
                <w:bCs/>
              </w:rPr>
            </w:pPr>
            <w:r w:rsidRPr="00083678">
              <w:rPr>
                <w:b/>
                <w:bCs/>
              </w:rPr>
              <w:t>INSTALLMENT</w:t>
            </w:r>
          </w:p>
        </w:tc>
        <w:tc>
          <w:tcPr>
            <w:tcW w:w="1883" w:type="dxa"/>
          </w:tcPr>
          <w:p w14:paraId="606099CE" w14:textId="77777777" w:rsidR="00F6388C" w:rsidRPr="00083678" w:rsidRDefault="00F6388C" w:rsidP="00F44F74">
            <w:pPr>
              <w:jc w:val="center"/>
              <w:rPr>
                <w:b/>
                <w:bCs/>
              </w:rPr>
            </w:pPr>
            <w:r w:rsidRPr="00083678">
              <w:rPr>
                <w:b/>
                <w:bCs/>
              </w:rPr>
              <w:t>PERCENTAGE OF TOTAL FEES</w:t>
            </w:r>
          </w:p>
        </w:tc>
        <w:tc>
          <w:tcPr>
            <w:tcW w:w="1304" w:type="dxa"/>
          </w:tcPr>
          <w:p w14:paraId="469A3DE4" w14:textId="16065A65" w:rsidR="00626878" w:rsidRDefault="00626878" w:rsidP="00626878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Resource</w:t>
            </w:r>
            <w:r w:rsidR="00C55F2C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74F96CB1" w14:textId="53C51929" w:rsidR="00F6388C" w:rsidRPr="00083678" w:rsidRDefault="00F6388C" w:rsidP="00F44F74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</w:tcPr>
          <w:p w14:paraId="1FCBC1FB" w14:textId="77777777" w:rsidR="00F6388C" w:rsidRPr="00083678" w:rsidRDefault="00F6388C" w:rsidP="00F44F74">
            <w:pPr>
              <w:rPr>
                <w:b/>
                <w:bCs/>
              </w:rPr>
            </w:pPr>
            <w:r w:rsidRPr="00083678">
              <w:rPr>
                <w:b/>
                <w:bCs/>
              </w:rPr>
              <w:t>ACTIVITIES</w:t>
            </w:r>
          </w:p>
        </w:tc>
        <w:tc>
          <w:tcPr>
            <w:tcW w:w="2543" w:type="dxa"/>
          </w:tcPr>
          <w:p w14:paraId="66DD8170" w14:textId="77777777" w:rsidR="00F6388C" w:rsidRPr="00083678" w:rsidRDefault="00F6388C" w:rsidP="00F44F74">
            <w:pPr>
              <w:jc w:val="center"/>
              <w:rPr>
                <w:b/>
                <w:bCs/>
              </w:rPr>
            </w:pPr>
            <w:r w:rsidRPr="00083678">
              <w:rPr>
                <w:b/>
                <w:bCs/>
              </w:rPr>
              <w:t>DATE</w:t>
            </w:r>
          </w:p>
        </w:tc>
      </w:tr>
      <w:tr w:rsidR="00F6388C" w:rsidRPr="00083678" w14:paraId="6C9BA6F7" w14:textId="77777777" w:rsidTr="008C729B">
        <w:tc>
          <w:tcPr>
            <w:tcW w:w="1990" w:type="dxa"/>
          </w:tcPr>
          <w:p w14:paraId="1B4267CA" w14:textId="77777777" w:rsidR="00F6388C" w:rsidRPr="00083678" w:rsidRDefault="00F6388C" w:rsidP="00F44F74">
            <w:r w:rsidRPr="00083678">
              <w:t>1</w:t>
            </w:r>
            <w:r w:rsidRPr="00083678">
              <w:rPr>
                <w:vertAlign w:val="superscript"/>
              </w:rPr>
              <w:t>st</w:t>
            </w:r>
            <w:r w:rsidRPr="00083678">
              <w:t xml:space="preserve"> Installment</w:t>
            </w:r>
          </w:p>
          <w:p w14:paraId="6A599EB3" w14:textId="16B91ED1" w:rsidR="00B43763" w:rsidRPr="00083678" w:rsidRDefault="00B43763" w:rsidP="00F44F74"/>
        </w:tc>
        <w:tc>
          <w:tcPr>
            <w:tcW w:w="1883" w:type="dxa"/>
          </w:tcPr>
          <w:p w14:paraId="0B2A1D6F" w14:textId="0D082719" w:rsidR="00F6388C" w:rsidRPr="00083678" w:rsidRDefault="008C729B" w:rsidP="00F44F74">
            <w:r>
              <w:t>50</w:t>
            </w:r>
            <w:r w:rsidR="00F6388C" w:rsidRPr="00083678">
              <w:t>%</w:t>
            </w:r>
          </w:p>
        </w:tc>
        <w:tc>
          <w:tcPr>
            <w:tcW w:w="1304" w:type="dxa"/>
          </w:tcPr>
          <w:p w14:paraId="69B7EE15" w14:textId="77777777" w:rsidR="00F6388C" w:rsidRPr="00083678" w:rsidRDefault="00560EB8" w:rsidP="00F44F74">
            <w:pPr>
              <w:jc w:val="center"/>
            </w:pPr>
            <w:r w:rsidRPr="00083678">
              <w:t>0</w:t>
            </w:r>
          </w:p>
        </w:tc>
        <w:tc>
          <w:tcPr>
            <w:tcW w:w="1630" w:type="dxa"/>
          </w:tcPr>
          <w:p w14:paraId="503595C3" w14:textId="77777777" w:rsidR="00F6388C" w:rsidRPr="00083678" w:rsidRDefault="005D2E8C" w:rsidP="00F44F74">
            <w:pPr>
              <w:jc w:val="center"/>
            </w:pPr>
            <w:r w:rsidRPr="00083678">
              <w:t>0</w:t>
            </w:r>
          </w:p>
        </w:tc>
        <w:tc>
          <w:tcPr>
            <w:tcW w:w="2543" w:type="dxa"/>
          </w:tcPr>
          <w:p w14:paraId="32BF3687" w14:textId="04580693" w:rsidR="00F6388C" w:rsidRPr="00083678" w:rsidRDefault="00B43763" w:rsidP="00F44F74">
            <w:r w:rsidRPr="00083678">
              <w:t xml:space="preserve">Upon receipt of confirmation of pupil admission </w:t>
            </w:r>
          </w:p>
        </w:tc>
      </w:tr>
      <w:tr w:rsidR="00F6388C" w:rsidRPr="00083678" w14:paraId="411372E8" w14:textId="77777777" w:rsidTr="008C729B">
        <w:tc>
          <w:tcPr>
            <w:tcW w:w="1990" w:type="dxa"/>
          </w:tcPr>
          <w:p w14:paraId="2A614E56" w14:textId="77777777" w:rsidR="00F6388C" w:rsidRPr="00083678" w:rsidRDefault="00F6388C" w:rsidP="00F44F74">
            <w:r w:rsidRPr="00083678">
              <w:t>2</w:t>
            </w:r>
            <w:r w:rsidRPr="00083678">
              <w:rPr>
                <w:vertAlign w:val="superscript"/>
              </w:rPr>
              <w:t>nd</w:t>
            </w:r>
            <w:r w:rsidRPr="00083678">
              <w:t xml:space="preserve"> Installment</w:t>
            </w:r>
          </w:p>
        </w:tc>
        <w:tc>
          <w:tcPr>
            <w:tcW w:w="1883" w:type="dxa"/>
          </w:tcPr>
          <w:p w14:paraId="720715C7" w14:textId="77777777" w:rsidR="00F6388C" w:rsidRPr="00083678" w:rsidRDefault="00F6388C" w:rsidP="00F44F74">
            <w:r w:rsidRPr="00083678">
              <w:t>25%</w:t>
            </w:r>
          </w:p>
        </w:tc>
        <w:tc>
          <w:tcPr>
            <w:tcW w:w="1304" w:type="dxa"/>
          </w:tcPr>
          <w:p w14:paraId="14DB59A6" w14:textId="2AB2ACE9" w:rsidR="00F6388C" w:rsidRPr="00083678" w:rsidRDefault="004446C4" w:rsidP="00F44F74">
            <w:pPr>
              <w:jc w:val="center"/>
            </w:pPr>
            <w:r>
              <w:t>Total Fees</w:t>
            </w:r>
          </w:p>
        </w:tc>
        <w:tc>
          <w:tcPr>
            <w:tcW w:w="1630" w:type="dxa"/>
          </w:tcPr>
          <w:p w14:paraId="3E0AED94" w14:textId="3869D8BC" w:rsidR="00F6388C" w:rsidRPr="00083678" w:rsidRDefault="0076303D" w:rsidP="00F44F74">
            <w:pPr>
              <w:jc w:val="center"/>
            </w:pPr>
            <w:r>
              <w:t>Total Fees</w:t>
            </w:r>
          </w:p>
        </w:tc>
        <w:tc>
          <w:tcPr>
            <w:tcW w:w="2543" w:type="dxa"/>
          </w:tcPr>
          <w:p w14:paraId="44490A0D" w14:textId="6EE1998D" w:rsidR="00F6388C" w:rsidRPr="00083678" w:rsidRDefault="00F6388C" w:rsidP="00145F06">
            <w:r w:rsidRPr="00083678">
              <w:t>01-</w:t>
            </w:r>
            <w:r w:rsidR="00481FE9" w:rsidRPr="00083678">
              <w:t xml:space="preserve">07 </w:t>
            </w:r>
            <w:r w:rsidR="005D2E8C" w:rsidRPr="00083678">
              <w:t>July,</w:t>
            </w:r>
            <w:r w:rsidRPr="00083678">
              <w:t xml:space="preserve"> 202</w:t>
            </w:r>
            <w:r w:rsidR="00625DE4">
              <w:t>5</w:t>
            </w:r>
          </w:p>
        </w:tc>
      </w:tr>
      <w:tr w:rsidR="00F6388C" w:rsidRPr="00083678" w14:paraId="64115D44" w14:textId="77777777" w:rsidTr="008C729B">
        <w:tc>
          <w:tcPr>
            <w:tcW w:w="1990" w:type="dxa"/>
          </w:tcPr>
          <w:p w14:paraId="222C147C" w14:textId="77777777" w:rsidR="00F6388C" w:rsidRPr="00083678" w:rsidRDefault="00F6388C" w:rsidP="00F44F74">
            <w:r w:rsidRPr="00083678">
              <w:t>3</w:t>
            </w:r>
            <w:r w:rsidRPr="00083678">
              <w:rPr>
                <w:vertAlign w:val="superscript"/>
              </w:rPr>
              <w:t>rd</w:t>
            </w:r>
            <w:r w:rsidRPr="00083678">
              <w:t xml:space="preserve"> Installment</w:t>
            </w:r>
          </w:p>
        </w:tc>
        <w:tc>
          <w:tcPr>
            <w:tcW w:w="1883" w:type="dxa"/>
          </w:tcPr>
          <w:p w14:paraId="101AA999" w14:textId="77777777" w:rsidR="00F6388C" w:rsidRPr="00083678" w:rsidRDefault="00F6388C" w:rsidP="00F44F74">
            <w:r w:rsidRPr="00083678">
              <w:t>25%</w:t>
            </w:r>
          </w:p>
        </w:tc>
        <w:tc>
          <w:tcPr>
            <w:tcW w:w="1304" w:type="dxa"/>
          </w:tcPr>
          <w:p w14:paraId="69E9102C" w14:textId="77777777" w:rsidR="00F6388C" w:rsidRPr="00083678" w:rsidRDefault="005A1FAB" w:rsidP="00F44F74">
            <w:pPr>
              <w:jc w:val="center"/>
            </w:pPr>
            <w:r w:rsidRPr="00083678">
              <w:t>0</w:t>
            </w:r>
          </w:p>
        </w:tc>
        <w:tc>
          <w:tcPr>
            <w:tcW w:w="1630" w:type="dxa"/>
          </w:tcPr>
          <w:p w14:paraId="2D1E4DAA" w14:textId="77777777" w:rsidR="00F6388C" w:rsidRPr="00083678" w:rsidRDefault="005A1FAB" w:rsidP="00F44F74">
            <w:pPr>
              <w:jc w:val="center"/>
            </w:pPr>
            <w:r w:rsidRPr="00083678">
              <w:t>0</w:t>
            </w:r>
          </w:p>
        </w:tc>
        <w:tc>
          <w:tcPr>
            <w:tcW w:w="2543" w:type="dxa"/>
          </w:tcPr>
          <w:p w14:paraId="7E9638E3" w14:textId="4A966FE5" w:rsidR="00F6388C" w:rsidRPr="00083678" w:rsidRDefault="00F6388C" w:rsidP="00145F06">
            <w:r w:rsidRPr="00083678">
              <w:t>01</w:t>
            </w:r>
            <w:r w:rsidR="00481FE9" w:rsidRPr="00083678">
              <w:t xml:space="preserve"> – 07 </w:t>
            </w:r>
            <w:r w:rsidR="006D6B53" w:rsidRPr="00083678">
              <w:t>October,</w:t>
            </w:r>
            <w:r w:rsidRPr="00083678">
              <w:t xml:space="preserve"> 202</w:t>
            </w:r>
            <w:r w:rsidR="00625DE4">
              <w:t>5</w:t>
            </w:r>
          </w:p>
        </w:tc>
      </w:tr>
    </w:tbl>
    <w:p w14:paraId="1AD2D061" w14:textId="1EF1C9E0" w:rsidR="00B27F33" w:rsidRDefault="00B27F33" w:rsidP="0076303D">
      <w:pPr>
        <w:spacing w:line="360" w:lineRule="auto"/>
        <w:rPr>
          <w:b/>
          <w:bCs/>
        </w:rPr>
      </w:pPr>
      <w:r w:rsidRPr="00C67B78">
        <w:rPr>
          <w:noProof/>
        </w:rPr>
        <w:drawing>
          <wp:anchor distT="0" distB="0" distL="114300" distR="114300" simplePos="0" relativeHeight="251661312" behindDoc="0" locked="0" layoutInCell="1" allowOverlap="1" wp14:anchorId="5794F5A5" wp14:editId="084F800F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1238177" cy="1154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177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60525" w14:textId="77777777" w:rsidR="00B27F33" w:rsidRDefault="00B27F33" w:rsidP="00556D46">
      <w:pPr>
        <w:spacing w:line="360" w:lineRule="auto"/>
        <w:rPr>
          <w:b/>
          <w:bCs/>
        </w:rPr>
      </w:pPr>
    </w:p>
    <w:p w14:paraId="636E91F0" w14:textId="77777777" w:rsidR="00B27F33" w:rsidRDefault="00B27F33" w:rsidP="00556D46">
      <w:pPr>
        <w:spacing w:line="360" w:lineRule="auto"/>
        <w:rPr>
          <w:b/>
          <w:bCs/>
        </w:rPr>
      </w:pPr>
    </w:p>
    <w:p w14:paraId="1F2DA761" w14:textId="77777777" w:rsidR="00B27F33" w:rsidRDefault="00B27F33" w:rsidP="00556D46">
      <w:pPr>
        <w:spacing w:line="360" w:lineRule="auto"/>
        <w:rPr>
          <w:b/>
          <w:bCs/>
        </w:rPr>
      </w:pPr>
    </w:p>
    <w:p w14:paraId="474906F4" w14:textId="77777777" w:rsidR="00B27F33" w:rsidRDefault="00B27F33" w:rsidP="00556D46">
      <w:pPr>
        <w:spacing w:line="360" w:lineRule="auto"/>
        <w:rPr>
          <w:b/>
          <w:bCs/>
        </w:rPr>
      </w:pPr>
    </w:p>
    <w:p w14:paraId="1F0D8DD3" w14:textId="77777777" w:rsidR="0076303D" w:rsidRDefault="0076303D" w:rsidP="00556D46">
      <w:pPr>
        <w:spacing w:line="360" w:lineRule="auto"/>
        <w:rPr>
          <w:b/>
          <w:bCs/>
        </w:rPr>
      </w:pPr>
    </w:p>
    <w:p w14:paraId="6BD97908" w14:textId="3CDA5577" w:rsidR="00A51298" w:rsidRPr="000E5233" w:rsidRDefault="00A51298" w:rsidP="008C729B">
      <w:pPr>
        <w:spacing w:line="360" w:lineRule="auto"/>
        <w:ind w:left="360"/>
        <w:rPr>
          <w:b/>
          <w:bCs/>
          <w:u w:val="single"/>
        </w:rPr>
      </w:pPr>
      <w:r w:rsidRPr="000E5233">
        <w:rPr>
          <w:b/>
          <w:bCs/>
          <w:u w:val="single"/>
        </w:rPr>
        <w:lastRenderedPageBreak/>
        <w:t>SIBLING DISCOUNTS:</w:t>
      </w:r>
    </w:p>
    <w:p w14:paraId="11052005" w14:textId="1442EE43" w:rsidR="00A72255" w:rsidRPr="00593DD1" w:rsidRDefault="005D2E8C" w:rsidP="008C729B">
      <w:pPr>
        <w:pStyle w:val="ListParagraph"/>
        <w:numPr>
          <w:ilvl w:val="0"/>
          <w:numId w:val="17"/>
        </w:numPr>
        <w:spacing w:line="360" w:lineRule="auto"/>
        <w:rPr>
          <w:rStyle w:val="Strong"/>
        </w:rPr>
      </w:pPr>
      <w:r w:rsidRPr="00593DD1">
        <w:rPr>
          <w:rStyle w:val="Strong"/>
        </w:rPr>
        <w:t xml:space="preserve">Sibling discounts are </w:t>
      </w:r>
      <w:r w:rsidR="00566923" w:rsidRPr="00593DD1">
        <w:rPr>
          <w:rStyle w:val="Strong"/>
        </w:rPr>
        <w:t xml:space="preserve">not </w:t>
      </w:r>
      <w:r w:rsidR="00B43763" w:rsidRPr="00593DD1">
        <w:rPr>
          <w:rStyle w:val="Strong"/>
        </w:rPr>
        <w:t>valid</w:t>
      </w:r>
      <w:r w:rsidR="00A72255" w:rsidRPr="00593DD1">
        <w:rPr>
          <w:rStyle w:val="Strong"/>
        </w:rPr>
        <w:t xml:space="preserve"> for </w:t>
      </w:r>
      <w:r w:rsidR="00B95B0A" w:rsidRPr="00593DD1">
        <w:rPr>
          <w:rStyle w:val="Strong"/>
        </w:rPr>
        <w:t>Pre-Foundation</w:t>
      </w:r>
      <w:r w:rsidR="00566923" w:rsidRPr="00593DD1">
        <w:rPr>
          <w:rStyle w:val="Strong"/>
        </w:rPr>
        <w:t xml:space="preserve"> children</w:t>
      </w:r>
    </w:p>
    <w:p w14:paraId="74AFEA89" w14:textId="0D455EDE" w:rsidR="00A51298" w:rsidRPr="00593DD1" w:rsidRDefault="00A51298" w:rsidP="008C729B">
      <w:pPr>
        <w:pStyle w:val="ListParagraph"/>
        <w:numPr>
          <w:ilvl w:val="0"/>
          <w:numId w:val="17"/>
        </w:numPr>
        <w:spacing w:line="360" w:lineRule="auto"/>
        <w:rPr>
          <w:rStyle w:val="Strong"/>
        </w:rPr>
      </w:pPr>
      <w:r w:rsidRPr="00593DD1">
        <w:rPr>
          <w:rStyle w:val="Strong"/>
        </w:rPr>
        <w:t>2nd sibling of pupil enroll</w:t>
      </w:r>
      <w:r w:rsidR="00995CC1" w:rsidRPr="00593DD1">
        <w:rPr>
          <w:rStyle w:val="Strong"/>
        </w:rPr>
        <w:t>ing</w:t>
      </w:r>
      <w:r w:rsidRPr="00593DD1">
        <w:rPr>
          <w:rStyle w:val="Strong"/>
        </w:rPr>
        <w:t xml:space="preserve"> in WBIS is granted </w:t>
      </w:r>
      <w:r w:rsidR="00A72255" w:rsidRPr="00593DD1">
        <w:rPr>
          <w:rStyle w:val="Strong"/>
        </w:rPr>
        <w:t>a</w:t>
      </w:r>
      <w:r w:rsidRPr="00593DD1">
        <w:rPr>
          <w:rStyle w:val="Strong"/>
        </w:rPr>
        <w:t xml:space="preserve"> </w:t>
      </w:r>
      <w:r w:rsidR="00952305" w:rsidRPr="00593DD1">
        <w:rPr>
          <w:rStyle w:val="Strong"/>
        </w:rPr>
        <w:t>10</w:t>
      </w:r>
      <w:r w:rsidRPr="00593DD1">
        <w:rPr>
          <w:rStyle w:val="Strong"/>
        </w:rPr>
        <w:t xml:space="preserve">% discount of </w:t>
      </w:r>
      <w:r w:rsidR="00A72255" w:rsidRPr="00593DD1">
        <w:rPr>
          <w:rStyle w:val="Strong"/>
        </w:rPr>
        <w:t xml:space="preserve">the </w:t>
      </w:r>
      <w:r w:rsidR="00B43763" w:rsidRPr="00593DD1">
        <w:rPr>
          <w:rStyle w:val="Strong"/>
        </w:rPr>
        <w:t>a</w:t>
      </w:r>
      <w:r w:rsidRPr="00593DD1">
        <w:rPr>
          <w:rStyle w:val="Strong"/>
        </w:rPr>
        <w:t>nnual Tuition Fees</w:t>
      </w:r>
      <w:r w:rsidR="00A72255" w:rsidRPr="00593DD1">
        <w:rPr>
          <w:rStyle w:val="Strong"/>
        </w:rPr>
        <w:t>. This discount does not apply to</w:t>
      </w:r>
      <w:r w:rsidR="00012445" w:rsidRPr="00593DD1">
        <w:rPr>
          <w:rStyle w:val="Strong"/>
        </w:rPr>
        <w:t xml:space="preserve"> Resource</w:t>
      </w:r>
      <w:r w:rsidR="00A72255" w:rsidRPr="00593DD1">
        <w:rPr>
          <w:rStyle w:val="Strong"/>
        </w:rPr>
        <w:t xml:space="preserve"> and Activity Fees.</w:t>
      </w:r>
    </w:p>
    <w:p w14:paraId="05FA3F56" w14:textId="77777777" w:rsidR="008C729B" w:rsidRDefault="00A51298" w:rsidP="008C729B">
      <w:pPr>
        <w:pStyle w:val="ListParagraph"/>
        <w:numPr>
          <w:ilvl w:val="0"/>
          <w:numId w:val="17"/>
        </w:numPr>
        <w:spacing w:line="360" w:lineRule="auto"/>
        <w:rPr>
          <w:b/>
          <w:bCs/>
        </w:rPr>
      </w:pPr>
      <w:r w:rsidRPr="00593DD1">
        <w:rPr>
          <w:rStyle w:val="Strong"/>
        </w:rPr>
        <w:t>3rd sibling of pupil enroll</w:t>
      </w:r>
      <w:r w:rsidR="00995CC1" w:rsidRPr="00593DD1">
        <w:rPr>
          <w:rStyle w:val="Strong"/>
        </w:rPr>
        <w:t>ing</w:t>
      </w:r>
      <w:r w:rsidRPr="00593DD1">
        <w:rPr>
          <w:rStyle w:val="Strong"/>
        </w:rPr>
        <w:t xml:space="preserve"> in WBIS is granted </w:t>
      </w:r>
      <w:r w:rsidR="00A72255" w:rsidRPr="00593DD1">
        <w:rPr>
          <w:rStyle w:val="Strong"/>
        </w:rPr>
        <w:t xml:space="preserve">a </w:t>
      </w:r>
      <w:r w:rsidRPr="00593DD1">
        <w:rPr>
          <w:rStyle w:val="Strong"/>
        </w:rPr>
        <w:t>10% discount of Annual Tuition Fees</w:t>
      </w:r>
      <w:r w:rsidR="00A72255" w:rsidRPr="00593DD1">
        <w:rPr>
          <w:rStyle w:val="Strong"/>
        </w:rPr>
        <w:t xml:space="preserve">. </w:t>
      </w:r>
      <w:r w:rsidR="00A72255" w:rsidRPr="00B27F33">
        <w:rPr>
          <w:b/>
          <w:bCs/>
        </w:rPr>
        <w:t>This discount does not apply to</w:t>
      </w:r>
      <w:bookmarkStart w:id="0" w:name="_Hlk149068471"/>
      <w:r w:rsidR="00A72255" w:rsidRPr="00B27F33">
        <w:rPr>
          <w:b/>
          <w:bCs/>
        </w:rPr>
        <w:t xml:space="preserve"> </w:t>
      </w:r>
      <w:r w:rsidR="00626878">
        <w:rPr>
          <w:b/>
          <w:bCs/>
        </w:rPr>
        <w:t xml:space="preserve">Resource </w:t>
      </w:r>
      <w:bookmarkEnd w:id="0"/>
      <w:r w:rsidR="00626878" w:rsidRPr="00B27F33">
        <w:rPr>
          <w:b/>
          <w:bCs/>
        </w:rPr>
        <w:t>and</w:t>
      </w:r>
      <w:r w:rsidR="00A72255" w:rsidRPr="00B27F33">
        <w:rPr>
          <w:b/>
          <w:bCs/>
        </w:rPr>
        <w:t xml:space="preserve"> Activity Fees</w:t>
      </w:r>
      <w:r w:rsidR="00593DD1">
        <w:rPr>
          <w:b/>
          <w:bCs/>
        </w:rPr>
        <w:t>.</w:t>
      </w:r>
    </w:p>
    <w:p w14:paraId="31E2AA37" w14:textId="1DDB6D3B" w:rsidR="00593DD1" w:rsidRPr="000E5233" w:rsidRDefault="005007D9" w:rsidP="008C729B">
      <w:pPr>
        <w:spacing w:line="360" w:lineRule="auto"/>
        <w:ind w:left="360"/>
        <w:rPr>
          <w:b/>
          <w:bCs/>
          <w:u w:val="single"/>
        </w:rPr>
      </w:pPr>
      <w:r w:rsidRPr="000E5233">
        <w:rPr>
          <w:b/>
          <w:bCs/>
          <w:u w:val="single"/>
        </w:rPr>
        <w:t xml:space="preserve">Cash </w:t>
      </w:r>
      <w:r w:rsidR="00593DD1" w:rsidRPr="000E5233">
        <w:rPr>
          <w:b/>
          <w:bCs/>
          <w:u w:val="single"/>
        </w:rPr>
        <w:t>and Total Academic year payment Discount.</w:t>
      </w:r>
    </w:p>
    <w:p w14:paraId="4EDA160F" w14:textId="574DABED" w:rsidR="000E5233" w:rsidRPr="008C729B" w:rsidRDefault="000E5233" w:rsidP="000E5233">
      <w:pPr>
        <w:rPr>
          <w:b/>
          <w:bCs/>
        </w:rPr>
      </w:pPr>
      <w:r>
        <w:rPr>
          <w:b/>
          <w:bCs/>
        </w:rPr>
        <w:t xml:space="preserve">      </w:t>
      </w:r>
      <w:r w:rsidR="00593DD1">
        <w:rPr>
          <w:b/>
          <w:bCs/>
        </w:rPr>
        <w:t xml:space="preserve">Cash /Visa payment of total academic year tuition fees is subject to a percentage of </w:t>
      </w:r>
      <w:r>
        <w:rPr>
          <w:b/>
          <w:bCs/>
        </w:rPr>
        <w:t xml:space="preserve">       </w:t>
      </w:r>
      <w:r w:rsidR="00593DD1">
        <w:rPr>
          <w:b/>
          <w:bCs/>
        </w:rPr>
        <w:t>discount</w:t>
      </w:r>
      <w:r>
        <w:rPr>
          <w:b/>
          <w:bCs/>
        </w:rPr>
        <w:t xml:space="preserve">  </w:t>
      </w:r>
    </w:p>
    <w:p w14:paraId="0868A731" w14:textId="4A858B67" w:rsidR="00593DD1" w:rsidRPr="000E5233" w:rsidRDefault="000E5233" w:rsidP="000E5233">
      <w:pPr>
        <w:spacing w:line="360" w:lineRule="auto"/>
        <w:ind w:left="360"/>
        <w:rPr>
          <w:b/>
          <w:bCs/>
        </w:rPr>
      </w:pPr>
      <w:r w:rsidRPr="008C729B">
        <w:rPr>
          <w:b/>
          <w:bCs/>
        </w:rPr>
        <w:t xml:space="preserve">For further information please contact the Finance Office via </w:t>
      </w:r>
    </w:p>
    <w:p w14:paraId="25032BEC" w14:textId="41E86B58" w:rsidR="000E5233" w:rsidRDefault="000E5233" w:rsidP="008C729B">
      <w:pPr>
        <w:spacing w:line="360" w:lineRule="auto"/>
        <w:ind w:left="360"/>
      </w:pPr>
      <w:hyperlink r:id="rId6" w:history="1">
        <w:r w:rsidRPr="00B93788">
          <w:rPr>
            <w:rStyle w:val="Hyperlink"/>
          </w:rPr>
          <w:t>dina.elsayed@winchestereg.net</w:t>
        </w:r>
      </w:hyperlink>
      <w:r>
        <w:t xml:space="preserve"> </w:t>
      </w:r>
    </w:p>
    <w:p w14:paraId="1AA3929C" w14:textId="040B1513" w:rsidR="000E5233" w:rsidRPr="000E5233" w:rsidRDefault="000E5233" w:rsidP="008C729B">
      <w:pPr>
        <w:spacing w:line="360" w:lineRule="auto"/>
        <w:ind w:left="360"/>
        <w:rPr>
          <w:u w:val="single"/>
        </w:rPr>
      </w:pPr>
      <w:r>
        <w:rPr>
          <w:rStyle w:val="Strong"/>
          <w:u w:val="single"/>
        </w:rPr>
        <w:t xml:space="preserve">   </w:t>
      </w:r>
      <w:r w:rsidRPr="000E5233">
        <w:rPr>
          <w:rStyle w:val="Strong"/>
          <w:u w:val="single"/>
        </w:rPr>
        <w:t>School Uniform</w:t>
      </w:r>
    </w:p>
    <w:p w14:paraId="516ED04F" w14:textId="08FEF836" w:rsidR="005007D9" w:rsidRPr="000E5233" w:rsidRDefault="00593DD1" w:rsidP="000E5233">
      <w:pPr>
        <w:shd w:val="clear" w:color="auto" w:fill="FFFFFF"/>
        <w:spacing w:before="100" w:beforeAutospacing="1" w:after="160" w:afterAutospacing="1" w:line="514" w:lineRule="atLeast"/>
        <w:ind w:left="720"/>
        <w:contextualSpacing/>
        <w:rPr>
          <w:rStyle w:val="Strong"/>
        </w:rPr>
      </w:pPr>
      <w:r w:rsidRPr="000E5233">
        <w:rPr>
          <w:rStyle w:val="Strong"/>
        </w:rPr>
        <w:t xml:space="preserve">School </w:t>
      </w:r>
      <w:r w:rsidR="005007D9" w:rsidRPr="000E5233">
        <w:rPr>
          <w:rStyle w:val="Strong"/>
        </w:rPr>
        <w:t>Uniform is obligatory for all students.</w:t>
      </w:r>
    </w:p>
    <w:p w14:paraId="2B82169D" w14:textId="62F3F087" w:rsidR="00593DD1" w:rsidRDefault="005007D9" w:rsidP="00593DD1">
      <w:pPr>
        <w:pStyle w:val="ListParagraph"/>
        <w:shd w:val="clear" w:color="auto" w:fill="FFFFFF"/>
        <w:spacing w:before="100" w:beforeAutospacing="1" w:line="360" w:lineRule="auto"/>
        <w:ind w:left="1080"/>
        <w:rPr>
          <w:rStyle w:val="IntenseReference"/>
          <w:color w:val="auto"/>
          <w:u w:val="single"/>
        </w:rPr>
      </w:pPr>
      <w:r w:rsidRPr="000E5233">
        <w:rPr>
          <w:rStyle w:val="IntenseReference"/>
          <w:color w:val="auto"/>
          <w:u w:val="single"/>
        </w:rPr>
        <w:t>Refund policy.</w:t>
      </w:r>
    </w:p>
    <w:p w14:paraId="10EBEFC8" w14:textId="53F3F7FA" w:rsidR="000E5233" w:rsidRDefault="000E5233" w:rsidP="000E5233">
      <w:pPr>
        <w:pStyle w:val="ListParagraph"/>
        <w:numPr>
          <w:ilvl w:val="0"/>
          <w:numId w:val="22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0E5233">
        <w:rPr>
          <w:b/>
          <w:bCs/>
        </w:rPr>
        <w:t xml:space="preserve">For further information please contact the Finance Office via </w:t>
      </w:r>
    </w:p>
    <w:p w14:paraId="7385BAE7" w14:textId="6994AB1E" w:rsidR="000E5233" w:rsidRPr="000E5233" w:rsidRDefault="000E5233" w:rsidP="000E5233">
      <w:pPr>
        <w:spacing w:line="360" w:lineRule="auto"/>
        <w:ind w:left="720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t xml:space="preserve">        </w:t>
      </w:r>
      <w:hyperlink r:id="rId7" w:history="1">
        <w:r w:rsidRPr="00B93788">
          <w:rPr>
            <w:rStyle w:val="Hyperlink"/>
          </w:rPr>
          <w:t>dina.elsayed@winchestereg.net</w:t>
        </w:r>
      </w:hyperlink>
    </w:p>
    <w:p w14:paraId="0CEB8BA0" w14:textId="74331593" w:rsidR="005007D9" w:rsidRDefault="005007D9" w:rsidP="000E5233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line="360" w:lineRule="auto"/>
        <w:rPr>
          <w:rStyle w:val="Strong"/>
        </w:rPr>
      </w:pPr>
      <w:r w:rsidRPr="00593DD1">
        <w:rPr>
          <w:rStyle w:val="Strong"/>
          <w:lang w:eastAsia="en-GB"/>
        </w:rPr>
        <w:t xml:space="preserve">  All withdrawal/refund requests must be submitted to </w:t>
      </w:r>
      <w:r w:rsidR="00593DD1" w:rsidRPr="00593DD1">
        <w:rPr>
          <w:rStyle w:val="Strong"/>
          <w:lang w:eastAsia="en-GB"/>
        </w:rPr>
        <w:t>S</w:t>
      </w:r>
      <w:r w:rsidRPr="00593DD1">
        <w:rPr>
          <w:rStyle w:val="Strong"/>
          <w:lang w:eastAsia="en-GB"/>
        </w:rPr>
        <w:t xml:space="preserve">tudents </w:t>
      </w:r>
      <w:r w:rsidR="00593DD1" w:rsidRPr="00593DD1">
        <w:rPr>
          <w:rStyle w:val="Strong"/>
          <w:lang w:eastAsia="en-GB"/>
        </w:rPr>
        <w:t>A</w:t>
      </w:r>
      <w:r w:rsidRPr="00593DD1">
        <w:rPr>
          <w:rStyle w:val="Strong"/>
          <w:lang w:eastAsia="en-GB"/>
        </w:rPr>
        <w:t>ffairs</w:t>
      </w:r>
      <w:r w:rsidR="00593DD1" w:rsidRPr="00593DD1">
        <w:rPr>
          <w:rStyle w:val="Strong"/>
        </w:rPr>
        <w:t>.</w:t>
      </w:r>
      <w:r w:rsidRPr="00593DD1">
        <w:rPr>
          <w:rStyle w:val="Strong"/>
          <w:lang w:eastAsia="en-GB"/>
        </w:rPr>
        <w:t xml:space="preserve"> </w:t>
      </w:r>
    </w:p>
    <w:p w14:paraId="2774610E" w14:textId="1863B427" w:rsidR="000E5233" w:rsidRPr="00593DD1" w:rsidRDefault="000E5233" w:rsidP="000E5233">
      <w:pPr>
        <w:pStyle w:val="ListParagraph"/>
        <w:shd w:val="clear" w:color="auto" w:fill="FFFFFF"/>
        <w:spacing w:before="100" w:beforeAutospacing="1" w:line="360" w:lineRule="auto"/>
        <w:ind w:left="1080"/>
        <w:rPr>
          <w:rStyle w:val="Strong"/>
        </w:rPr>
      </w:pPr>
    </w:p>
    <w:sectPr w:rsidR="000E5233" w:rsidRPr="00593DD1" w:rsidSect="00593DD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04B"/>
    <w:multiLevelType w:val="hybridMultilevel"/>
    <w:tmpl w:val="C7EA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AA0"/>
    <w:multiLevelType w:val="hybridMultilevel"/>
    <w:tmpl w:val="A3B4D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B5FE9"/>
    <w:multiLevelType w:val="hybridMultilevel"/>
    <w:tmpl w:val="B798E5AC"/>
    <w:lvl w:ilvl="0" w:tplc="A6F8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5212"/>
    <w:multiLevelType w:val="hybridMultilevel"/>
    <w:tmpl w:val="9D74E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3BE"/>
    <w:multiLevelType w:val="multilevel"/>
    <w:tmpl w:val="C8AE6DF4"/>
    <w:lvl w:ilvl="0">
      <w:start w:val="202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31241"/>
    <w:multiLevelType w:val="hybridMultilevel"/>
    <w:tmpl w:val="342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B5110"/>
    <w:multiLevelType w:val="hybridMultilevel"/>
    <w:tmpl w:val="0176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05AA"/>
    <w:multiLevelType w:val="hybridMultilevel"/>
    <w:tmpl w:val="5412D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F75BB"/>
    <w:multiLevelType w:val="hybridMultilevel"/>
    <w:tmpl w:val="30EE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E06"/>
    <w:multiLevelType w:val="hybridMultilevel"/>
    <w:tmpl w:val="78DC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22FA9"/>
    <w:multiLevelType w:val="hybridMultilevel"/>
    <w:tmpl w:val="DB20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527D"/>
    <w:multiLevelType w:val="hybridMultilevel"/>
    <w:tmpl w:val="765E8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9F3BB1"/>
    <w:multiLevelType w:val="hybridMultilevel"/>
    <w:tmpl w:val="E92E1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872F2"/>
    <w:multiLevelType w:val="hybridMultilevel"/>
    <w:tmpl w:val="AECA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4350"/>
    <w:multiLevelType w:val="multilevel"/>
    <w:tmpl w:val="46988726"/>
    <w:lvl w:ilvl="0">
      <w:start w:val="202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1DF15C4"/>
    <w:multiLevelType w:val="hybridMultilevel"/>
    <w:tmpl w:val="5546B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C037E"/>
    <w:multiLevelType w:val="hybridMultilevel"/>
    <w:tmpl w:val="6E9A7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D5596F"/>
    <w:multiLevelType w:val="hybridMultilevel"/>
    <w:tmpl w:val="FFE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3793"/>
    <w:multiLevelType w:val="hybridMultilevel"/>
    <w:tmpl w:val="4400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68D4"/>
    <w:multiLevelType w:val="hybridMultilevel"/>
    <w:tmpl w:val="9B00BAC4"/>
    <w:lvl w:ilvl="0" w:tplc="621C497A">
      <w:start w:val="1"/>
      <w:numFmt w:val="decimal"/>
      <w:lvlText w:val="%1."/>
      <w:lvlJc w:val="left"/>
      <w:pPr>
        <w:ind w:left="360" w:hanging="360"/>
      </w:pPr>
      <w:rPr>
        <w:rFonts w:ascii="Times" w:eastAsiaTheme="minorHAnsi" w:hAnsi="Times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AB3CEE"/>
    <w:multiLevelType w:val="hybridMultilevel"/>
    <w:tmpl w:val="68F60B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7D2A3D"/>
    <w:multiLevelType w:val="hybridMultilevel"/>
    <w:tmpl w:val="58401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43514772">
    <w:abstractNumId w:val="10"/>
  </w:num>
  <w:num w:numId="2" w16cid:durableId="1396051347">
    <w:abstractNumId w:val="9"/>
  </w:num>
  <w:num w:numId="3" w16cid:durableId="54620864">
    <w:abstractNumId w:val="8"/>
  </w:num>
  <w:num w:numId="4" w16cid:durableId="1521119640">
    <w:abstractNumId w:val="14"/>
  </w:num>
  <w:num w:numId="5" w16cid:durableId="1725180669">
    <w:abstractNumId w:val="16"/>
  </w:num>
  <w:num w:numId="6" w16cid:durableId="1055348562">
    <w:abstractNumId w:val="4"/>
  </w:num>
  <w:num w:numId="7" w16cid:durableId="1224757650">
    <w:abstractNumId w:val="13"/>
  </w:num>
  <w:num w:numId="8" w16cid:durableId="854880329">
    <w:abstractNumId w:val="5"/>
  </w:num>
  <w:num w:numId="9" w16cid:durableId="380859375">
    <w:abstractNumId w:val="1"/>
  </w:num>
  <w:num w:numId="10" w16cid:durableId="1853760917">
    <w:abstractNumId w:val="15"/>
  </w:num>
  <w:num w:numId="11" w16cid:durableId="704134466">
    <w:abstractNumId w:val="2"/>
  </w:num>
  <w:num w:numId="12" w16cid:durableId="1949265518">
    <w:abstractNumId w:val="18"/>
  </w:num>
  <w:num w:numId="13" w16cid:durableId="1109012923">
    <w:abstractNumId w:val="12"/>
  </w:num>
  <w:num w:numId="14" w16cid:durableId="184832844">
    <w:abstractNumId w:val="17"/>
  </w:num>
  <w:num w:numId="15" w16cid:durableId="1937665542">
    <w:abstractNumId w:val="0"/>
  </w:num>
  <w:num w:numId="16" w16cid:durableId="1379013739">
    <w:abstractNumId w:val="11"/>
  </w:num>
  <w:num w:numId="17" w16cid:durableId="107942652">
    <w:abstractNumId w:val="6"/>
  </w:num>
  <w:num w:numId="18" w16cid:durableId="1681546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8581778">
    <w:abstractNumId w:val="7"/>
  </w:num>
  <w:num w:numId="20" w16cid:durableId="1734235581">
    <w:abstractNumId w:val="20"/>
  </w:num>
  <w:num w:numId="21" w16cid:durableId="2127965650">
    <w:abstractNumId w:val="21"/>
  </w:num>
  <w:num w:numId="22" w16cid:durableId="995955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C6"/>
    <w:rsid w:val="00012445"/>
    <w:rsid w:val="00083678"/>
    <w:rsid w:val="000E5233"/>
    <w:rsid w:val="00145F06"/>
    <w:rsid w:val="001E32EA"/>
    <w:rsid w:val="00210E51"/>
    <w:rsid w:val="00212EED"/>
    <w:rsid w:val="00217000"/>
    <w:rsid w:val="00231174"/>
    <w:rsid w:val="00320B2E"/>
    <w:rsid w:val="003211D8"/>
    <w:rsid w:val="003320FB"/>
    <w:rsid w:val="003341C0"/>
    <w:rsid w:val="00334D07"/>
    <w:rsid w:val="00385902"/>
    <w:rsid w:val="003A149D"/>
    <w:rsid w:val="003B1B3C"/>
    <w:rsid w:val="003B218B"/>
    <w:rsid w:val="004446C4"/>
    <w:rsid w:val="00464D3A"/>
    <w:rsid w:val="00481FE9"/>
    <w:rsid w:val="004E7128"/>
    <w:rsid w:val="004F73AC"/>
    <w:rsid w:val="005007D9"/>
    <w:rsid w:val="005301EF"/>
    <w:rsid w:val="00543230"/>
    <w:rsid w:val="00556D46"/>
    <w:rsid w:val="00560EB8"/>
    <w:rsid w:val="00566923"/>
    <w:rsid w:val="00593DD1"/>
    <w:rsid w:val="005A1FAB"/>
    <w:rsid w:val="005D2E8C"/>
    <w:rsid w:val="00625DE4"/>
    <w:rsid w:val="00626878"/>
    <w:rsid w:val="00634C35"/>
    <w:rsid w:val="00661FCE"/>
    <w:rsid w:val="0068338A"/>
    <w:rsid w:val="006C1CA2"/>
    <w:rsid w:val="006D6B53"/>
    <w:rsid w:val="00740EF4"/>
    <w:rsid w:val="00751D54"/>
    <w:rsid w:val="00761AA3"/>
    <w:rsid w:val="0076303D"/>
    <w:rsid w:val="007D2E5B"/>
    <w:rsid w:val="00807B01"/>
    <w:rsid w:val="00823551"/>
    <w:rsid w:val="008259F3"/>
    <w:rsid w:val="00836CB0"/>
    <w:rsid w:val="0087122E"/>
    <w:rsid w:val="008902B7"/>
    <w:rsid w:val="008A7A17"/>
    <w:rsid w:val="008C729B"/>
    <w:rsid w:val="00927FD0"/>
    <w:rsid w:val="00952305"/>
    <w:rsid w:val="009561E6"/>
    <w:rsid w:val="00995CC1"/>
    <w:rsid w:val="00A242D7"/>
    <w:rsid w:val="00A51298"/>
    <w:rsid w:val="00A72255"/>
    <w:rsid w:val="00A80A36"/>
    <w:rsid w:val="00A861D6"/>
    <w:rsid w:val="00AE4C21"/>
    <w:rsid w:val="00B05450"/>
    <w:rsid w:val="00B27F33"/>
    <w:rsid w:val="00B43763"/>
    <w:rsid w:val="00B63C1A"/>
    <w:rsid w:val="00B95B0A"/>
    <w:rsid w:val="00BB27E3"/>
    <w:rsid w:val="00C10775"/>
    <w:rsid w:val="00C4211E"/>
    <w:rsid w:val="00C55F2C"/>
    <w:rsid w:val="00C63055"/>
    <w:rsid w:val="00C92260"/>
    <w:rsid w:val="00C92575"/>
    <w:rsid w:val="00C93F9A"/>
    <w:rsid w:val="00CC7FD7"/>
    <w:rsid w:val="00D35B6C"/>
    <w:rsid w:val="00D54161"/>
    <w:rsid w:val="00E2796F"/>
    <w:rsid w:val="00E94297"/>
    <w:rsid w:val="00EA06CC"/>
    <w:rsid w:val="00EA1BC6"/>
    <w:rsid w:val="00EB42EF"/>
    <w:rsid w:val="00F1127C"/>
    <w:rsid w:val="00F13BBD"/>
    <w:rsid w:val="00F2277A"/>
    <w:rsid w:val="00F40195"/>
    <w:rsid w:val="00F44F74"/>
    <w:rsid w:val="00F6388C"/>
    <w:rsid w:val="00F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98DA"/>
  <w15:chartTrackingRefBased/>
  <w15:docId w15:val="{D338A705-DD68-A440-9B8B-31DED89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D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7A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93D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3DD1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593DD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.elsayed@winchestere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.elsayed@winchestereg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Chaimaa Thabet</cp:lastModifiedBy>
  <cp:revision>18</cp:revision>
  <cp:lastPrinted>2024-10-03T06:19:00Z</cp:lastPrinted>
  <dcterms:created xsi:type="dcterms:W3CDTF">2022-11-01T10:42:00Z</dcterms:created>
  <dcterms:modified xsi:type="dcterms:W3CDTF">2024-10-03T09:51:00Z</dcterms:modified>
</cp:coreProperties>
</file>